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AJUDE SEU CORAÇÃO COM ESSES SUPLEMENTOS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Medicina Ortomolecular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 José Raimundo dos Santos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Nutrição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“Saúde é Causo Cério”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Esta obra tem por objetivo servir de suplemento ao trabalho de um profissional da área médica devidamente regulamentado. Caso o leitor tenha conhecimento ou suspeita de algum problema de saúde, consulte um profissional habilitado. Nem o autor nem o editor se responsabilizam por qualquer dano, perda ou risco (material, físico ou moral) ocorrido em consequência direta ou indireta do uso ou da aplicação de qualquer conteúdo indicado nesta obra.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PERGUNTE AO TÍPICO MÉDICO TRADICIONAL SOBRE SUPLEMENTOS NUTRICIONAIS, e a primeira coisa que é provável que você ouça é: “Não há pesquisas confiáveis que demonstrem que eles funcionam.” Todos nós já ouvimos esse refrão inúmeras vezes quando debatemos a medicina nutricional com nossos colegas mais conservadores.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isso não é verdade.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Você ou seu médico podem acessar a web e consultar a biblioteca do National Institute of Medicine (</w:t>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www.pubmed.com</w:t>
        </w:r>
      </w:hyperlink>
      <w:r>
        <w:rPr>
          <w:rFonts w:ascii="Calibri" w:hAnsi="Calibri" w:cs="Calibri" w:eastAsia="Calibri"/>
          <w:color w:val="auto"/>
          <w:spacing w:val="0"/>
          <w:position w:val="0"/>
          <w:sz w:val="22"/>
          <w:shd w:fill="auto" w:val="clear"/>
        </w:rPr>
        <w:t xml:space="preserve">), digitar o nome de praticamente qualquer vitamina ou erva medicinal em que consiga pensar, e, dependendo da substância escolhida, centenas a milhares de citações aparecerão. Logo, o problema não é a ausência de pesquisas.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problema tem dois aspectos. O primeiro é o seguinte: a formação convencional dos médicos nos Estados Unidos é altamente direcionada para o uso de fármacos. Desde o momento em que entram para a faculdade de medicina, os médicos são cortejados pelos fabricantes de medicamentos de diversas formas, algumas sutis, outras nem tanto. Almoços, simpósios, honorários, contratos de consultoria e para dar palestras, férias, representantes farmacêuticos cheios de convicção que aparecem nos consultórios com os estudos mais recentes mostrando seus produtos sob uma luz favorável, amostras grátis, canetas e blocos de receituário com o nome da empresa </w:t>
      </w:r>
      <w:r>
        <w:rPr>
          <w:rFonts w:ascii="Calibri" w:hAnsi="Calibri" w:cs="Calibri" w:eastAsia="Calibri"/>
          <w:color w:val="auto"/>
          <w:spacing w:val="0"/>
          <w:position w:val="0"/>
          <w:sz w:val="22"/>
          <w:shd w:fill="auto" w:val="clear"/>
        </w:rPr>
        <w:t xml:space="preserve">– tudo isso cria uma cultura na qual os medicamentos se tornam a primeira escolha em qualquer plano de tratamento.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em sua maioria, os m</w:t>
      </w:r>
      <w:r>
        <w:rPr>
          <w:rFonts w:ascii="Calibri" w:hAnsi="Calibri" w:cs="Calibri" w:eastAsia="Calibri"/>
          <w:color w:val="auto"/>
          <w:spacing w:val="0"/>
          <w:position w:val="0"/>
          <w:sz w:val="22"/>
          <w:shd w:fill="auto" w:val="clear"/>
        </w:rPr>
        <w:t xml:space="preserve">édicos lhe dirão que essas práticas não influenciam suas escolhas ou que eles prescrevem o que realmente acreditam ser o melhor para o paciente, mas a pesquisa conta uma história muito diferente.)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segundo aspecto do problema é que grande parte da pesquisa sobre vitaminas e suplementos não é facilmente detectada. Seu médico, sobrecarregado de trabalho, mal tem tempo para passar os olhos nos resumos do New England Journal of Medicine todo mês, quanto mais se aprofundar nas centenas de estudos publicados anualmente sobre vitaminas e nutrientes, em revistas como o American Journal of Clinical Nutrition. A maioria dos médicos nos Estados Unidos não recebe absolutamente nenhuma formação em nutrição, e os que a recebem são expostos a apenas uma introdução superficial e rudimentar sobre o assunto. Se associarmos isso à parcialidade em favor dos medicamentos patenteados nas faculdades de medicina, fica fácil entender por que muitos médicos não pensam em substâncias naturais como ferramentas legítimas para manter a saúde das pessoas.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Sejamos claros: a medicina convencional é absolutamente fantástica em manter as pessoas vivas em situações de emergência. Todos sabemos que, se tivéssemos sofrido um acidente de automóvel, não queríamos ser levados à maior velocidade para o consultório de um fitoterapeuta. Queríamos ir ao atendimento de emergência do melhor hospital disponível. No entanto, por mais que a medicina convencional seja eficaz no tratamento de situações agudas, ela é surpreendentemente ineficaz quando se trata de cuidados preventivos. Ela é excelente para manter seu coração batendo após um infarto, mas não tão boa em preservar a saúde cardiovascular a longo prazo ou evitar que você chegue ao hospital em primeiro lugar.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suplementos mencionados nesta obra são alguns dos protagonistas da saúde do coração que o Dr. José Raimundo usa em sua clínica (como faz há décadas) e que o Dr. Jonny recomenda aos seus pacientes, tendo escrito extensivamente sobre eles em seus livros e boletins. Nenhum de nós está sugerindo que você deve jogar fora todas as suas receitas e começar a tomar vitaminas aleatoriamente. Mas estamos afirmando que substâncias naturais, como as vitaminas, antioxidantes, gorduras ômega-3 e muitos dos compostos encontrados nos alimentos, podem ajudar a manter o coração saudável de maneira ainda mais profunda do que muitos dos medicamentos prescritos rotineiramente.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Mesmo que você já esteja tomando algum medicamento, os suplementos nutricionais ainda podem ser benéficos para a sua saúde. No caso da coenzima Q10 (CoQ10), por exemplo, a suplementação é absolutamente necessária se você estiver usando uma estatina (mais sobre isso em breve). O magnésio costuma ser utilizado em conjunto com medicamentos para controle da glicose no sangue, como a metformina (Glifage), ou com medicamentos para pressão arterial, como os betabloqueadores. Além disso, praticamente todo mundo se beneficia de um auxílio para reduzir a oxidação e a inflamação, dois dos fatores mais importantes no desenvolvimento de doenças cardíacas. Os ácidos graxos ômega-3, por exemplo, podem ser utilizados por praticamente qualquer pessoa, independentemente de ela estar tomando medicamentos ou não (sempre consulte seu médico para verificar qualquer possível contraindicação, como, por exemplo, antes de uma cirurgia).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lista a seguir não é exaustiva, mas oferece uma boa ideia de como você pode usar suplementos para manter seu coração saudável, seja isoladamente, seja, em alguns casos, como complemento à terapia convencional.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COENZIMA Q10: A CENTELHA DA VIDA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coenzima Q10 é uma substância semelhante a uma vitamina, encontrada em todo o corpo e produzida em cada célula. Entre as várias funções importantes, a CoQ10 ajuda a gerar energia a partir dos alimentos, de maneira similar a como uma vela de ignição cria energia a partir da gasolina em um automóvel.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Eis como ela funciona: o corpo utiliza uma molécula chamada trifosfato de adenosina (ATP) como fonte de energia, razão pela qual o ATP é apelidado de "molécula da energia". Assim como a gasolina é o combustível que permite ao carro ir a qualquer destino, o ATP é o combustível que permite ao corpo realizar inúmeras atividades, desde o metabolismo celular até exercícios de supino ou até dançar tango. O corpo cria ATP retirando elétrons </w:t>
      </w:r>
      <w:r>
        <w:rPr>
          <w:rFonts w:ascii="Calibri" w:hAnsi="Calibri" w:cs="Calibri" w:eastAsia="Calibri"/>
          <w:color w:val="auto"/>
          <w:spacing w:val="0"/>
          <w:position w:val="0"/>
          <w:sz w:val="22"/>
          <w:shd w:fill="auto" w:val="clear"/>
        </w:rPr>
        <w:t xml:space="preserve">— part</w:t>
      </w:r>
      <w:r>
        <w:rPr>
          <w:rFonts w:ascii="Calibri" w:hAnsi="Calibri" w:cs="Calibri" w:eastAsia="Calibri"/>
          <w:color w:val="auto"/>
          <w:spacing w:val="0"/>
          <w:position w:val="0"/>
          <w:sz w:val="22"/>
          <w:shd w:fill="auto" w:val="clear"/>
        </w:rPr>
        <w:t xml:space="preserve">ículas subatômicas carregadas negativamente </w:t>
      </w:r>
      <w:r>
        <w:rPr>
          <w:rFonts w:ascii="Calibri" w:hAnsi="Calibri" w:cs="Calibri" w:eastAsia="Calibri"/>
          <w:color w:val="auto"/>
          <w:spacing w:val="0"/>
          <w:position w:val="0"/>
          <w:sz w:val="22"/>
          <w:shd w:fill="auto" w:val="clear"/>
        </w:rPr>
        <w:t xml:space="preserve">— dos alimentos e transferindo esses el</w:t>
      </w:r>
      <w:r>
        <w:rPr>
          <w:rFonts w:ascii="Calibri" w:hAnsi="Calibri" w:cs="Calibri" w:eastAsia="Calibri"/>
          <w:color w:val="auto"/>
          <w:spacing w:val="0"/>
          <w:position w:val="0"/>
          <w:sz w:val="22"/>
          <w:shd w:fill="auto" w:val="clear"/>
        </w:rPr>
        <w:t xml:space="preserve">étrons para o oxigênio, que os recebe. A CoQ10 atua como um transportador desses elétrons, auxiliando as células a utilizar o oxigênio e a criar mais energia. O resultado: a CoQ10 aumenta a produção de ATP pelo corpo, o que é extremamente benéfico.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Assim como um motor a gasolina não funciona sem velas de ignição, o corpo humano não pode funcionar sem a CoQ10. Ela é um componente essencial das mitocôndrias, que são as centrais de comando responsáveis pela produção de energia celular (ATP). Não é por acaso que o coração é um dos órgãos com maior concentração de CoQ10, sendo o fígado o outro órgão com alta concentração. O coração nunca dorme e nunca tira férias: ele bate mais de 100 mil vezes por dia, o que o torna um dos tecidos mais metabolicamente ativos do corpo. Por isso, depende consideravelmente da produção de energia proporcionada pela CoQ10. Uma deficiência dessa substância pode afetar seu coração da mesma forma que a falta de cálcio afeta os ossos.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 o passar do tempo, a produção de CoQ10 pelo corpo diminui, tornando ainda mais importante a suplementação de CoQ10 à medida que envelhecemos. Embora ela esteja presente em alimentos, os que contêm quantidades significativas de CoQ10 são principalmente as vísceras, como coração e fígado. Além disso, a CoQ10 é facilmente destruída pelo calor excessivo ou pelo processo de cozimento.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já discutido, um dos maiores problemas das estatinas é que elas causam uma depleção significativa dos níveis de CoQ10. Lembrando que a mesma via que produz o colesterol (a via do mevalonato) também é responsável pela produção de CoQ10. Portanto, quando você bloqueia essa via, praticamente no seu ponto de partida, não só reduz a capacidade do corpo de produzir colesterol, mas também interfere na produção de CoQ10.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Já mencionamos isso anteriormente, mas, caso tenha passado despercebido, vale a pena repetir: se você está tomando uma estatina, é fundamental suplementar com CoQ10. Recomendamos no mínimo 100 mg duas vezes ao dia.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entanto, a CoQ10 não é essencial apenas para quem toma estatinas. Na nossa opinião, ela é essencial para todas as pessoas, especialmente para aquelas que correm o risco de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CoQ10 está aprovada no Japão como medicamento de prescrição para insuficiência cardíaca congestiva desde 1974. Mesmo nos Estados Unidos, os benefícios da CoQ10 para o coração são amplamente conhecidos, pelo menos, desde meados da década de 1980. Um estudo publicado em Proceedings of the National Academy of Sciences of the United States of America em 1985 administrou CoQ10 ou um placebo a dois grupos de pacientes com cardiomiopatia classe III ou IV, conforme as definições da New York Heart Association (NYHA). Esses pacientes sofriam de doenças graves. Os pacientes da classe III apresentam limitação acentuada nas atividades devido aos sintomas e, basicamente, só não sentem desconforto quando estão em repouso ou realizando atividades mínimas. Já os pacientes da classe IV têm limitações severas, apresentando sintomas mesmo em repouso (a maioria desses pacientes é acamada).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Então, o que aconteceu com esses pacientes gravemente enfermos quando foram tratados com CoQ10? Os próprios pesquisadores resumiram os resultados da seguinte forma: "Esses pacientes, com agravamento constante de suas condições de saúde e previsão de morte dentro de dois anos com a terapia convencional, demonstraram, em geral, uma melhora clínica extraordinária, indicando que a terapia com CoQ10 poderia prolongar sua vida. Essa melhora poderia ser atribuída à correção de uma deficiência de CoQ10 no miocárdio, bem como ao aumento da síntese de enzimas que necessitam da CoQ10."</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Outro estudo, publicado em 1990 e com duração de seis anos, examinou 143 pacientes, dos quais 98% estavam nas mesmas duas classes da New York Heart Association (NYHA) que os pacientes do estudo de 1985. Os participantes foram tratados com 100 mg de CoQ10 (via oral), além do tratamento convencional de seu programa médico. Oitenta e cinco por cento dos pacientes melhoraram, avançando uma ou duas classes na classificação da NYHA, e não houve indicação de toxicidade ou intolerância. Os autores do estudo concluíram: “A CoQ10 é uma terapia a longo prazo segura e eficaz para a cardiomiopatia.”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CoQ10 também tem a capacidade de reduzir a pressão sanguínea. Uma recente metanálise sobre o uso de CoQ10 no tratamento da hipertensão analisou 12 ensaios clínicos diferentes e concluiu que todos os pacientes que receberam suplementação de CoQ10 apresentaram reduções significativas na pressão sanguínea, em comparação com os pacientes de controle que não receberam essa suplementação. Não é surpresa que vários estudos tenham demonstrado uma forte correlação entre a gravidade da doença cardíaca e a gravidade da deficiência de CoQ10.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Talvez você se lembre de que o dano oxidativo (oxidação) é um dos principais culpados pelas doenças cardíacas. Talvez também se lembre de que o colesterol no corpo só se torna um problema quando está oxidado. Apenas o colesterol oxidado </w:t>
      </w:r>
      <w:r>
        <w:rPr>
          <w:rFonts w:ascii="Calibri" w:hAnsi="Calibri" w:cs="Calibri" w:eastAsia="Calibri"/>
          <w:color w:val="auto"/>
          <w:spacing w:val="0"/>
          <w:position w:val="0"/>
          <w:sz w:val="22"/>
          <w:shd w:fill="auto" w:val="clear"/>
        </w:rPr>
        <w:t xml:space="preserve">– especificamente o LDL tipo B – </w:t>
      </w:r>
      <w:r>
        <w:rPr>
          <w:rFonts w:ascii="Calibri" w:hAnsi="Calibri" w:cs="Calibri" w:eastAsia="Calibri"/>
          <w:color w:val="auto"/>
          <w:spacing w:val="0"/>
          <w:position w:val="0"/>
          <w:sz w:val="22"/>
          <w:shd w:fill="auto" w:val="clear"/>
        </w:rPr>
        <w:t xml:space="preserve">é problemático, pois as moléculas desse tipo de LDL aderem às paredes das células e iniciam ou aceleram o processo de inflamação. E por que estamos mencionando isso aqui? Simplesmente porque a CoQ10 é um poderoso antioxidante, que inibe o dano oxidativo ao colesterol LDL, ajudando a impedir que o colesterol se torne um “problema” desde o início. Prevenir que o LDL sofra danos e se torne pegajoso é muito mais inteligente do que usar um fármaco forte para reduzir o LDL ao máximo possível!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CoQ10 e a vitamina E têm uma relação curiosa, quase simbiótica. Em ratos aos quais foi administrada uma suplementação de vitamina E, foi observado um aumento nos níveis sanguíneos de CoQ10. Em babuínos com suplementação de CoQ10, os efeitos anti-inflamatórios da vitamina E foram potencializados. Em um estudo, a CoQ10 associada à vitamina E reduziu a proteína C-reativa (CRP), que é uma medida de inflamação sistêmica. Consideramos prudente que você se certifique de estar obtendo cerca de 200 UIs de vitamina E por dia (a partir de tocoferóis mistos com uma formulação rica em vitamina E gama), além de seu suplemento de CoQ10. (Mas, antes, leia a seção sobre a vitamina E, intitulada “O bom, o mau e o feio”!)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QUE VOCÊ PRECISA SABER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Coenzima Q10 (CoQ10): É um tipo de “combustível de energia” para o coração. As estatinas esgotam a CoQ10, portanto, a suplementação é absolutamente necessária se você estiver em tratamento com estatinas, e é uma boa ideia, mesmo se você não estiver em uso desses medicamentos.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D-ribose: Componente da molécula de energia ATP, que o corpo utiliza para fornecer energia para todas as atividades.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L-carnitina: Suplementar L-carnitina após um infarto pode aumentar a taxa de sobrevivência e torna menos provável que o paciente sofra um segundo infarto.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Magnésio: Relaxa as paredes das artérias, reduz a pressão sanguínea, facilita o bombeamento de sangue pelo coração e permite a circulação sanguínea livre.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Niacina: Reduz tanto os triglicérides quanto o colesterol LDL do tipo “ruim”. Ela também diminui a substância tóxica chamada lipoproteína (a) </w:t>
      </w:r>
      <w:r>
        <w:rPr>
          <w:rFonts w:ascii="Calibri" w:hAnsi="Calibri" w:cs="Calibri" w:eastAsia="Calibri"/>
          <w:color w:val="auto"/>
          <w:spacing w:val="0"/>
          <w:position w:val="0"/>
          <w:sz w:val="22"/>
          <w:shd w:fill="auto" w:val="clear"/>
        </w:rPr>
        <w:t xml:space="preserve">– Lp(a) – e aumenta o colesterol HDL. N</w:t>
      </w:r>
      <w:r>
        <w:rPr>
          <w:rFonts w:ascii="Calibri" w:hAnsi="Calibri" w:cs="Calibri" w:eastAsia="Calibri"/>
          <w:color w:val="auto"/>
          <w:spacing w:val="0"/>
          <w:position w:val="0"/>
          <w:sz w:val="22"/>
          <w:shd w:fill="auto" w:val="clear"/>
        </w:rPr>
        <w:t xml:space="preserve">ão use a versão de liberação prolongada.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Ômega-3 (especialmente de peixes): Diminui a taxa de mortalidade devido a doenças cardíacas. Eles também reduzem os triglicérides, os batimentos cardíacos em repouso e a pressão sanguínea, além de serem altamente anti-inflamatórios.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Ácido Pantotênico (Vitamina B5): Pelo menos 28 ensaios clínicos com seres humanos demonstram que a vitamina B5 pode promover mudanças positivas nos triglicérides e no colesterol LDL, além de aumentar o HDL.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Natoquinase e Lumbroquinase: São enzimas naturais que atuam como destruidoras de coágulos.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Outros suplementos que podem ser vantajosos incluem vitamina C, curcumina, resveratrol e flavonoides do cacau.</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D-RIBOSE: O ELO PERDIDO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D-ribose, um sacarídeo com cinco átomos de carbono, é um dos componentes do ATP, a molécula que fornece energia ao corpo para todas as atividades. Sem a D-ribose, não haveria ATP. E sem o ATP, não haveria energia.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Tanto a CoQ10 quanto o suplemento nutricional L-carnitina ajudam a facilitar o processo pelo qual o corpo produz o ATP. Em termos metafóricos, esses suplementos atuam como pequenos "elfos", transportando o material necessário para a produção de ATP às fábricas onde ele é gerado, resultando em uma produção mais eficiente dessa importante molécula de energia. Pode-se dizer que a CoQ10 e a L-carnitina funcionam como caminhões muito eficientes, transportando materiais de construção até as fábricas, onde as coisas realmente são construídas. Já a D-ribose é, na realidade, um desses materiais de construção.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Uma carência de D-ribose significa uma carência de ATP, e uma deficiência de ATP, especialmente no coração, é realmente uma péssima notícia.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D-ribose é sintetizada em cada célula do corpo, mas sua produção é lenta e varia conforme o tecido. Tecidos como os do fígado, do córtex das suprarrenais e do tecido adiposo produzem uma quantidade significativa de D-ribose, pois essa molécula é usada para sintetizar ácidos graxos e esteroides, que, por sua vez, são necessários para a produção de hormônios.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entanto, as moléculas de D-ribose produzidas por esses tecidos são rapidamente consumidas e não podem ser "transferidas" para outros tecidos, como o coração, que também precisa dessa molécula. O coração, assim como os músculos esqueléticos e o cérebro, é capaz de produzir apenas a D-ribose necessária para sua função diária. Quando as células do coração enfrentam um fator estressante, como a privação de oxigênio, elas não possuem o mecanismo metabólico necessário para produzir rapidamente a D-ribose.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Tecidos que estão sob estresse devido à falta de sangue ou oxigênio não conseguem produzir rapidamente a D-ribose para repor a energia perdida. Quando os déficits no fluxo sanguíneo ou de oxigênio são crônicos </w:t>
      </w:r>
      <w:r>
        <w:rPr>
          <w:rFonts w:ascii="Calibri" w:hAnsi="Calibri" w:cs="Calibri" w:eastAsia="Calibri"/>
          <w:color w:val="auto"/>
          <w:spacing w:val="0"/>
          <w:position w:val="0"/>
          <w:sz w:val="22"/>
          <w:shd w:fill="auto" w:val="clear"/>
        </w:rPr>
        <w:t xml:space="preserve">– como nas doen</w:t>
      </w:r>
      <w:r>
        <w:rPr>
          <w:rFonts w:ascii="Calibri" w:hAnsi="Calibri" w:cs="Calibri" w:eastAsia="Calibri"/>
          <w:color w:val="auto"/>
          <w:spacing w:val="0"/>
          <w:position w:val="0"/>
          <w:sz w:val="22"/>
          <w:shd w:fill="auto" w:val="clear"/>
        </w:rPr>
        <w:t xml:space="preserve">ças cardíacas </w:t>
      </w:r>
      <w:r>
        <w:rPr>
          <w:rFonts w:ascii="Calibri" w:hAnsi="Calibri" w:cs="Calibri" w:eastAsia="Calibri"/>
          <w:color w:val="auto"/>
          <w:spacing w:val="0"/>
          <w:position w:val="0"/>
          <w:sz w:val="22"/>
          <w:shd w:fill="auto" w:val="clear"/>
        </w:rPr>
        <w:t xml:space="preserve">–, esses tecidos nunca conseguem produzir D-ribose em quantidade suficiente, e os n</w:t>
      </w:r>
      <w:r>
        <w:rPr>
          <w:rFonts w:ascii="Calibri" w:hAnsi="Calibri" w:cs="Calibri" w:eastAsia="Calibri"/>
          <w:color w:val="auto"/>
          <w:spacing w:val="0"/>
          <w:position w:val="0"/>
          <w:sz w:val="22"/>
          <w:shd w:fill="auto" w:val="clear"/>
        </w:rPr>
        <w:t xml:space="preserve">íveis de energia celular permanecem em constante esgotamento.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ligação entre a D-ribose e a função cardíaca foi descoberta pelo fisiologista Heinz-Gerd Zimmer, na Universidade de Munique. Em 1973, Zimmer relatou que corações quase sem energia se recuperavam mais rapidamente quando a D-ribose era administrada antes ou imediatamente após uma isquemia (fornecimento insuficiente de sangue ao coração, geralmente devido a um bloqueio). Cinco anos depois, Zimmer demonstrou que os efeitos do esgotamento de energia causados por certos medicamentos usados para estimular o coração (chamados de agentes inotrópicos) podiam ser reduzidos significativamente se a D-ribose fosse administrada junto com os medicamentos.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descoberta mais importante da pesquisa de Zimmer foi que a D-ribose tem um papel crucial tanto na restauração da energia quanto no retorno da função cardíaca diastólica normal (a disfunção diastólica é uma forma de insuficiência cardíaca). Em 1992, um estudo clínico realizado pelo grupo de Zimmer demonstrou que a administração de D-ribose a pacientes com doença arterial coronariana severa, mas estável, aumentava a capacidade desses pacientes se exercitarem e postergava o surgimento de angina (dor no peito) moderada. Desde então, os benefícios da D-ribose têm sido relatados em casos de insuficiência cardíaca, recuperação de cirurgia cardíaca, restauração de energia para músculos esqueléticos estressados e controle da formação de radicais livres em tecidos que sofreram privação de oxigênio.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Eis uma história impactante da clínica do Dr. Sinatra, que ilustra o poder quase milagroso da suplementação com D-ribose para melhorar a qualidade de vida de pacientes cardíacos: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 Sinatra: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caso de Louis e a D-ribose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Louis chegou ao meu consultório sofrendo de doença arterial coronariana grave. Ele havia sido tratado anteriormente com a colocação de um stent em uma importante artéria coronariana, mas ainda apresentava um bloqueio grave em um pequeno ramo arterial, que era difícil de dilatar com um stent e praticamente impossível de ser corrigido com um procedimento cirúrgico de ponte. Ele tinha o que é chamado de angina refratária, ou seja, sentia dor no peito mesmo com atividades normais, como andar por uma sala. Também sentia dor no peito sempre que passava por algum estresse emocional, mesmo moderado. Louis havia consultado vários cardiologistas e estava tomando uma série de medicamentos comuns para o coração, mas seus problemas persistiam.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Quando Louis chegou ao meu consultório, percebi níveis elevados de ácido úrico no seu sangue, o que indicava um metabolismo falho de ATP. Naquela época, ele já estava tomando L-carnitina e CoQ10 em doses de manutenção. Percebendo que seria extremamente útil recompor suas reservas de ATP, imediatamente recomendei a D-ribose, além de aumentar as doses de L-carnitina e CoQ10. Em apenas alguns dias, Louis apresentou uma melhora notável. Seu genro, um dentista, ligou para mim alguns dias depois para me informar: “O senhor resolveu o problema do Louis!”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Uma dose adequada de D-ribose geralmente resulta em uma melhora dos sintomas de forma rápida, às vezes em apenas alguns dias, como no caso de Louis. Se a resposta inicial for fraca, a dose pode ser aumentada para 5 g (1 colher de chá) três vezes ao dia. Pacientes mais doentes ou aqueles que sofreram uma maior depleção de energia tendem a perceber uma melhora mais significativa em um prazo mais curto.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Apesar do acúmulo de provas científicas sobre os benefícios da D-ribose, poucos médicos nos Estados Unidos sequer ouviram falar dela fora da aula de bioquímica do primeiro ano da faculdade de medicina. Ainda menos são os que a recomendam a seus pacientes. No entanto, os médicos que estão familiarizados com a substância têm a grande satisfação de observar os efeitos positivos que ela proporciona aos pacientes.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Embora o nível ideal de suplementação da D-ribose varie de acordo com a pessoa e sua condição de saúde específica, aqui estão alguns bons pontos de partida recomendados para a suplementação: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 g diárias para prevenção cardiovascular, para atletas em regime de manutenção e para pessoas saudáveis que se dedicam a atividades vigorosas ou exercícios pesados.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 a 15 g diárias para a maioria dos pacientes com insuficiência cardíaca, doença cardiovascular isquêmica ou doença vascular periférica; para indivíduos em recuperação de infartos ou de cirurgia cardíaca; para tratamento de angina estável; e para atletas que costumam se empenhar em exercícios de alta intensidade.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15 a 20 g diárias para pacientes com insuficiência cardíaca avançada, cardiomiopatia dilatada ou angina frequente; para indivíduos à espera de um transplante de coração; e para aqueles com fibromialgia grave, cãibras musculares ou doenças neuromusculares.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efeitos colaterais relatados são mínimos e pouco frequentes, e não há interações nutricionais ou medicamentosas adversas associadas ao uso da D-ribose. A toxicologia e a segurança da D-ribose foram amplamente estudadas, e o suplemento é considerado 100% seguro quando tomado de acordo com as orientações médicas. Milhares de pacientes tomaram D-ribose em doses de até 60 g por dia, com efeitos colaterais mínimos, quando presentes.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Embora não existam contraindicações conhecidas para a suplementação com D-ribose, recomendamos que mulheres grávidas, lactantes e crianças muito pequenas evitem tomar D-ribose, uma vez que não há pesquisas conclusivas suficientes sobre seu uso nessas populações.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L-CARNITINA: O ÔNIBUS TRANSPORTADOR DE ÁCIDOS GRAXOS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já mencionamos, a melhor forma de entender o papel da L-carnitina é considerá-la como um sistema de transporte. Ela funciona como um "ônibus" que carrega ácidos graxos e os transporta para o interior de estruturas minúsculas chamadas mitocôndrias, dentro de cada célula. Lá, os ácidos graxos serão queimados para gerar energia. Como o coração obtém cerca de 60% de sua energia da gordura, é essencial que o corpo tenha uma quantidade adequada de L-carnitina para transportar os ácidos graxos para as células do músculo cardíaco.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Estudos de pacientes com diversas doenças cardiovasculares fornecem as evidências mais robustas sobre os benefícios da suplementação com L-carnitina. Em um estudo, foi observado que pessoas que tomaram L-carnitina após um infarto apresentaram taxas de mortalidade significativamente mais baixas do que os participantes de um grupo de controle (1,2% no grupo tratado com L-carnitina contra 12,5% no grupo controle).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um estudo randomizado, controlado por placebo, 80 pacientes com insuficiência cardíaca foram divididos em dois grupos: um recebeu 2 g de L-carnitina por dia, enquanto o outro recebeu um placebo. Após três anos, o grupo que tomou L-carnitina apresentou uma taxa de sobrevivência significativamente mais alta.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Nas pessoas com angina, a L-carnitina melhora a capacidade de exercício sem dor no peito. Em um estudo, pacientes com claudicação intermitente </w:t>
      </w:r>
      <w:r>
        <w:rPr>
          <w:rFonts w:ascii="Calibri" w:hAnsi="Calibri" w:cs="Calibri" w:eastAsia="Calibri"/>
          <w:color w:val="auto"/>
          <w:spacing w:val="0"/>
          <w:position w:val="0"/>
          <w:sz w:val="22"/>
          <w:shd w:fill="auto" w:val="clear"/>
        </w:rPr>
        <w:t xml:space="preserve">– uma dor muscular nas pernas causada pela falta de oxig</w:t>
      </w:r>
      <w:r>
        <w:rPr>
          <w:rFonts w:ascii="Calibri" w:hAnsi="Calibri" w:cs="Calibri" w:eastAsia="Calibri"/>
          <w:color w:val="auto"/>
          <w:spacing w:val="0"/>
          <w:position w:val="0"/>
          <w:sz w:val="22"/>
          <w:shd w:fill="auto" w:val="clear"/>
        </w:rPr>
        <w:t xml:space="preserve">ênio </w:t>
      </w:r>
      <w:r>
        <w:rPr>
          <w:rFonts w:ascii="Calibri" w:hAnsi="Calibri" w:cs="Calibri" w:eastAsia="Calibri"/>
          <w:color w:val="auto"/>
          <w:spacing w:val="0"/>
          <w:position w:val="0"/>
          <w:sz w:val="22"/>
          <w:shd w:fill="auto" w:val="clear"/>
        </w:rPr>
        <w:t xml:space="preserve">– demonstraram uma melhoria significativa em sua capacidade de caminhada ap</w:t>
      </w:r>
      <w:r>
        <w:rPr>
          <w:rFonts w:ascii="Calibri" w:hAnsi="Calibri" w:cs="Calibri" w:eastAsia="Calibri"/>
          <w:color w:val="auto"/>
          <w:spacing w:val="0"/>
          <w:position w:val="0"/>
          <w:sz w:val="22"/>
          <w:shd w:fill="auto" w:val="clear"/>
        </w:rPr>
        <w:t xml:space="preserve">ós receberem L-carnitina via oral. Em outro estudo, pacientes com doença arterial periférica nas pernas conseguiram aumentar a distância percorrida em 98 metros ao tomar L-carnitina, conseguindo andar quase duas vezes mais longe do que os participantes que receberam um placebo. Além disso, pacientes com insuficiência cardíaca congestiva apresentaram um aumento na resistência durante os exercícios com apenas 900 mg de L-carnitina por dia.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L-CARNITINA: UM PODEROSO ANTIOXIDANTE CARDIOPROTETOR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Para reforçar ainda mais a confiabilidade da L-carnitina, ela também demonstrou ser um poderoso antioxidante cardioprotetor. Um artigo publicado no International Journal of Cardiology concluiu que a L-carnitina tinha um efeito estimulante direto sobre dois compostos importantes relacionados ao estresse oxidativo: a HO-1 e a ecNOS. Esses dois marcadores têm propriedades antioxidantes, antiproliferativas (o que significa que inibem o crescimento de células tumorais) e anti-inflamatórias. Portanto, aumentar sua atividade é muito benéfico. Os pesquisadores sugeriram que essa atuação da L-carnitina poderia proteger contra o estresse oxidativo relacionado a danos cardiovasculares e ao miocárdio.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 Sinatra: L-Carnitina e CoQ10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Oitenta e cinco por cento dos meus pacientes com insuficiência cardíaca congestiva apresentaram uma melhora significativa com a CoQ10. No entanto, eu me preocupava com os cerca de 15% que, apesar da suplementação com CoQ10, ainda tinham sintomas que comprometiam gravemente sua qualidade de vida.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Esses pacientes estavam fazendo suplementação com CoQ10 e tinham níveis sanguíneos excelentes, tipicamente acima de 3,5 </w:t>
      </w:r>
      <w:r>
        <w:rPr>
          <w:rFonts w:ascii="Calibri" w:hAnsi="Calibri" w:cs="Calibri" w:eastAsia="Calibri"/>
          <w:color w:val="auto"/>
          <w:spacing w:val="0"/>
          <w:position w:val="0"/>
          <w:sz w:val="22"/>
          <w:shd w:fill="auto" w:val="clear"/>
        </w:rPr>
        <w:t xml:space="preserve">μg/mL (o n</w:t>
      </w:r>
      <w:r>
        <w:rPr>
          <w:rFonts w:ascii="Calibri" w:hAnsi="Calibri" w:cs="Calibri" w:eastAsia="Calibri"/>
          <w:color w:val="auto"/>
          <w:spacing w:val="0"/>
          <w:position w:val="0"/>
          <w:sz w:val="22"/>
          <w:shd w:fill="auto" w:val="clear"/>
        </w:rPr>
        <w:t xml:space="preserve">ível normal de CoQ10 é de 0,5 a 1,5 </w:t>
      </w:r>
      <w:r>
        <w:rPr>
          <w:rFonts w:ascii="Calibri" w:hAnsi="Calibri" w:cs="Calibri" w:eastAsia="Calibri"/>
          <w:color w:val="auto"/>
          <w:spacing w:val="0"/>
          <w:position w:val="0"/>
          <w:sz w:val="22"/>
          <w:shd w:fill="auto" w:val="clear"/>
        </w:rPr>
        <w:t xml:space="preserve">μg/mL). Mesmo assim, parecia que eles n</w:t>
      </w:r>
      <w:r>
        <w:rPr>
          <w:rFonts w:ascii="Calibri" w:hAnsi="Calibri" w:cs="Calibri" w:eastAsia="Calibri"/>
          <w:color w:val="auto"/>
          <w:spacing w:val="0"/>
          <w:position w:val="0"/>
          <w:sz w:val="22"/>
          <w:shd w:fill="auto" w:val="clear"/>
        </w:rPr>
        <w:t xml:space="preserve">ão conseguiam utilizar o que estava disponível em seus corpos.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Ao continuar minha pesquisa sobre a L-carnitina, cheguei à conclusão de que ela poderia funcionar em sinergia com a CoQ10, potencializando a fase de produção de ATP no ciclo de Krebs (uma sequência de reações pelas quais as células geram energia). Sentindo-me mais confiante, recomendei a alguns dos meus pacientes mais complicados que experimentassem a L-carnitina junto com a CoQ10. E, para minha surpresa, houve uma grande diferença!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Esses pacientes, que não respondiam ao tratamento, começaram a apresentar melhor coloração, respirando mais tranquilamente e caminhando pelo consultório com muito menos dificuldade. Eu fiquei realmente surpreso. Era como se a L-carnitina atuasse como uma bateria, trabalhando em perfeita colaboração com a CoQ10.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Resumindo, o coração é o tecido com a maior atividade  metabólica no corpo e, por isso, exige uma quantidade enorme e constante de moléculas de energia, ou ATPs. Lembre-se: o coração precisa bombear de 60 a 100 vezes por minuto, 24 horas por dia, 365 dias por ano, sem nenhuma pausa por bom comportamento! As células do músculo cardíaco queimam gorduras como combustível, tornando o coração especialmente vulnerável a até mesmo deficiências sutis nos fatores que contribuem para o fornecimento de ATP, como a coenzima Q10, a D-ribose e a L-carnitina. Esses nutrientes fazem parte do que o Dr. Sinatra chama de "Quarteto Incrível" da cardiologia metabólica.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Magnésio: O Maestro da Orquestra e o Grande Relaxante!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Dr. Robert Atkins se referiu ao magnésio como um “bloqueador natural de canal de cálcio”, e ele estava absolutamente certo. Em alguns parágrafos, você entenderá exatamente por que a capacidade do magnésio de bloquear os canais pelos quais o cálcio entra nas células é tão importante para a saúde do 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Pesquisas recentes sugerem com veemência que o cálcio no coração pode ser um grande problema. Uma metanálise examinou 15 ensaios clínicos para investigar a relação entre a suplementação de cálcio e as doenças cardiovasculares. Os pesquisadores concluíram que os suplementos de cálcio (administrados sem a vitamina D e vitamina K2) estavam associados a um aumento discreto, mas significativo, do risco de doença cardiovascular. Eles observaram que esse aumento poderia se traduzir em um “grande fardo de doenças para a população” e pediram uma reavaliação do papel dos suplementos de cálcio no controle da osteoporose.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um segundo estudo, com uma premissa diferente, os pesquisadores partiram da ideia de que as estatinas reduzem o risco cardiovascular e desaceleram a progressão do cálcio nas artérias coronárias. O objetivo era esclarecer a relação entre esses dois fenômenos, já que ambos estão relacionados a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que fizeram foi medir a mudança no cálcio nas artérias coronárias em 495 pacientes que inicialmente não apresentavam sintomas. Isso foi feito por meio de uma tomografia ultrarrápida. Imediatamente após a primeira tomografia, os pacientes começaram a tomar estatinas e foram acompanhados por uma média de 3,2 anos, período durante o qual seu colesterol foi monitorado e tomografias realizadas regularmente. Ao longo desse acompanhamento de 3,2 anos, 41 dos pacientes sofreram infartos.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 média, os 454 pacientes que não sofreram infartos apresentaram um aumento de aproximadamente 17% a cada ano no cálcio arterial. No entanto, os 41 pacientes que de fato sofreram infartos tiveram um surpreendente aumento de 42% ao ano no cálcio arterial. Segundo os pesquisadores, uma progressão mais rápida do cálcio nas artérias coronárias eleva em 17,2 vezes o risco de infarto.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preste atenção: o colesterol LDL não apresentava diferença significativa entre os dois grupos. De maneira irônica, os níveis de LDL dos pacientes que não sofreram infartos eram ligeiramente mais altos do que os dos pacientes que realmente sofreram infartos.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Vamos, portanto, resumir os resultados. Os dois grupos </w:t>
      </w:r>
      <w:r>
        <w:rPr>
          <w:rFonts w:ascii="Calibri" w:hAnsi="Calibri" w:cs="Calibri" w:eastAsia="Calibri"/>
          <w:color w:val="auto"/>
          <w:spacing w:val="0"/>
          <w:position w:val="0"/>
          <w:sz w:val="22"/>
          <w:shd w:fill="auto" w:val="clear"/>
        </w:rPr>
        <w:t xml:space="preserve">– os 41 pacientes que sofreram infartos e os 454 que n</w:t>
      </w:r>
      <w:r>
        <w:rPr>
          <w:rFonts w:ascii="Calibri" w:hAnsi="Calibri" w:cs="Calibri" w:eastAsia="Calibri"/>
          <w:color w:val="auto"/>
          <w:spacing w:val="0"/>
          <w:position w:val="0"/>
          <w:sz w:val="22"/>
          <w:shd w:fill="auto" w:val="clear"/>
        </w:rPr>
        <w:t xml:space="preserve">ão sofreram </w:t>
      </w:r>
      <w:r>
        <w:rPr>
          <w:rFonts w:ascii="Calibri" w:hAnsi="Calibri" w:cs="Calibri" w:eastAsia="Calibri"/>
          <w:color w:val="auto"/>
          <w:spacing w:val="0"/>
          <w:position w:val="0"/>
          <w:sz w:val="22"/>
          <w:shd w:fill="auto" w:val="clear"/>
        </w:rPr>
        <w:t xml:space="preserve">– apresentaram essencialmente os mesmos n</w:t>
      </w:r>
      <w:r>
        <w:rPr>
          <w:rFonts w:ascii="Calibri" w:hAnsi="Calibri" w:cs="Calibri" w:eastAsia="Calibri"/>
          <w:color w:val="auto"/>
          <w:spacing w:val="0"/>
          <w:position w:val="0"/>
          <w:sz w:val="22"/>
          <w:shd w:fill="auto" w:val="clear"/>
        </w:rPr>
        <w:t xml:space="preserve">íveis de LDL. (Logo, se você estivesse utilizando os níveis de LDL para prever infartos, sua precisão não seria maior do que se estivesse fazendo previsões com base no horóscopo dos pacientes!) No entanto, se você examinasse os níveis de cálcio nas artérias, a história seria muito diferente. Os pacientes que sofreram infartos tinham maior probabilidade de apresentar níveis elevados de cálcio nas artérias, especialmente quando essas artérias estavam completamente bloqueadas.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calcificação das artérias coronárias é há muito tempo reconhecida como um grande fator de risco para doenças cardíacas, mas, por algum motivo, continuamos a focar nossa atenção obsessivamente no colesterol, enquanto poucas pessoas sabem sobre a ligação entre cálcio e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Dr. Arthur Agatston, um cardiologista da Flórida e autor do livro A Dieta de South Beach, inventou um método de pontuação para determinar a gravidade da calcificação nas artérias, conhecido como escore de Agatston. Pesquisas demonstram que pessoas com escores de Agatston superiores a 400 correm um risco significativamente maior de sofrer "eventos" coronarianos, como infartos do miocárdio, bem como de necessitar de procedimentos envolvendo as coronárias, como pontes ou angioplastias.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Cálcio nos ossos? Muito bom. Cálcio nas artérias? Nem tanto.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É aí que entra o magnésio.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magnésio e o cálcio têm uma relação interessante e simbiótica. Quando há depleção de magnésio, o cálcio intracelular aumenta. O magnésio também inibe a agregação das plaquetas, uma etapa importante no desenvolvimento de coágulos. Bloqueadores de canal de cálcio alargam e relaxam os vasos sanguíneos, atuando sobre as células musculares das paredes arteriais, o que é exatamente o que o magnésio faz </w:t>
      </w:r>
      <w:r>
        <w:rPr>
          <w:rFonts w:ascii="Calibri" w:hAnsi="Calibri" w:cs="Calibri" w:eastAsia="Calibri"/>
          <w:color w:val="auto"/>
          <w:spacing w:val="0"/>
          <w:position w:val="0"/>
          <w:sz w:val="22"/>
          <w:shd w:fill="auto" w:val="clear"/>
        </w:rPr>
        <w:t xml:space="preserve">– de forma espl</w:t>
      </w:r>
      <w:r>
        <w:rPr>
          <w:rFonts w:ascii="Calibri" w:hAnsi="Calibri" w:cs="Calibri" w:eastAsia="Calibri"/>
          <w:color w:val="auto"/>
          <w:spacing w:val="0"/>
          <w:position w:val="0"/>
          <w:sz w:val="22"/>
          <w:shd w:fill="auto" w:val="clear"/>
        </w:rPr>
        <w:t xml:space="preserve">êndida, podemos acrescentar. O magnésio dilata as artérias, reduzindo a pressão sanguínea e tornando mais fácil para o coração bombear o sangue, permitindo que ele circule livremente.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 maioria dos ensaios clínicos e epidemiológicos, uma alta ingestão de magnésio (de 500 a 1.000 mg por dia) resultou em redução da pressão sanguínea. Esses estudos demonstraram uma relação inversa entre a ingestão de magnésio e a pressão sanguínea: quanto mais magnésio consumido, mais baixa era a pressão sanguínea. Em um estudo com 60 pacientes hipertensos que receberam suplementação com magnésio, observou-se uma redução significativa na pressão sanguínea ao final de oito semanas.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Portanto, pode-se considerar que o magnésio é um “relaxante”. Uma das formas mais relaxantes de se beneficiar dele é tomar um banho de sal amargo, que é basicamente um composto de magnésio, enxofre e oxigênio. Se você já teve um médico que praticava a medicina integrativa ou ortomolecular e utilizava infusão endovenosa de vitaminas, pode ter percebido que o sono mais repousante que já teve foi após uma infusão lenta de vitaminas, carregadas de magnésio.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Assim como o magnésio tem um efeito relaxante sobre o corpo, ele também relaxa as artérias. Isso é muito benéfico para o coração, que, em vez de ter que forçar o sangue a passar por vasos estreitos ou contraídos (o que aumenta perigosamente a pressão sanguínea), agora enfrenta a tarefa muito mais fácil de bombear o sangue por vasos dilatados e relaxados, que oferecem menos resistência. O coração não precisa se esforçar tanto, a pressão sanguínea diminui e tudo funciona em perfeita harmonia.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Existe uma ligação interessante entre o magnésio e o coração, e, se você acompanhou nossa argumentação até agora, vai adorar a elegância com que o círculo se fecha. A ligação? O açúcar.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Você deve se lembrar de que o açúcar é uma das piores coisas que você pode consumir se quiser manter um coração saudável. (Para poupar-lhe o trabalho de pesquisar, aqui está o motivo: o açúcar é altamente inflamatório. Ele também é tóxico e gera compostos perigosos, conhecidos como produtos finais de glicação avançada, ou AGEs, que desempenham um papel crucial na aterosclerose). Os AGEs têm um papel importante no diabetes tipo 2, que, como você sabe, é uma condição em que a glicose e a insulina no sangue estão em níveis não saudáveis e precisam ser controlados. E o diabetes é uma forma de acelerar o desenvolvimento de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Uma das melhores coisas que o magnésio faz é ajudar a controlar os níveis de glicose no sangue. Em vários estudos com pacientes diabéticos, a suplementação com magnésio (500 a 1.000 mg por dia), administrada por períodos de três semanas a três meses, resultou em melhorias significativas em várias medições de controle glicêmico, incluindo a necessidade de insulina. Um estudo que mediu as concentrações séricas de magnésio em 192 pessoas com resistência à insulina concluiu que a prevalência de níveis baixos de magnésio era de cerca de 65% entre os indivíduos com resistência à insulina, em contraste com apenas 5% no grupo de controle.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Está claro que há uma forte associação entre a deficiência de magnésio e a resistência à insulina. Vale lembrar que pessoas com resistência à insulina têm maior risco de desenvolver diabetes, o que, por sua vez, as expõe a um risco elevado de doenças cardíacas. Ajudar a controlar a insulina e a glicose no sangue é mais uma forma importante de o magnésio contribuir para a saúde do 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magnésio é essencial para mais de 350 reações bioquímicas no corpo, muitas das quais são reações enzimáticas essenciais para a saúde cardíaca </w:t>
      </w:r>
      <w:r>
        <w:rPr>
          <w:rFonts w:ascii="Calibri" w:hAnsi="Calibri" w:cs="Calibri" w:eastAsia="Calibri"/>
          <w:color w:val="auto"/>
          <w:spacing w:val="0"/>
          <w:position w:val="0"/>
          <w:sz w:val="22"/>
          <w:shd w:fill="auto" w:val="clear"/>
        </w:rPr>
        <w:t xml:space="preserve">— ou, como os cientistas chamam, para o metabolismo mioc</w:t>
      </w:r>
      <w:r>
        <w:rPr>
          <w:rFonts w:ascii="Calibri" w:hAnsi="Calibri" w:cs="Calibri" w:eastAsia="Calibri"/>
          <w:color w:val="auto"/>
          <w:spacing w:val="0"/>
          <w:position w:val="0"/>
          <w:sz w:val="22"/>
          <w:shd w:fill="auto" w:val="clear"/>
        </w:rPr>
        <w:t xml:space="preserve">árdico e mitocondrial. Mesmo deficiências marginais de magnésio podem afetar negativamente o coração, e não é surpreendente que exista um volume considerável de evidências associando baixos níveis de magnésio a doenças cardiovasculares.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Resumindo: os suplementos de magnésio são imprescindíveis para quem deseja proteger o coração. O magnésio ajuda a reduzir a pressão sanguínea, controlar a glicose no sangue e relaxar o revestimento dos vasos sanguíneos. Quase todos os levantamentos dietéticos mostram que os americanos não estão ingerindo quantidades suficientes de magnésio, e os brasileiros não são diferentes. Recomendamos uma suplementação de, no mínimo, 1.000 mg por dia, preferencialmente na forma de magnésio de malato.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Observação: A suplementação de magnésio não é recomendada para pessoas com insuficiência renal (doenças nos rins).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NIACINA: SEU EFEITO SOBRE O COLESTEROL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Embora seu médico possa não ter estudado nutrição e seja cético (ou até pior) em relação a suplementos, é provável que ele ou ela saiba dos benefícios da niacina. Desde 1955, sabe-se que o colesterol pode ser reduzido de forma eficaz com doses diárias de até 4.000 mg de niacina. Estudos subsequentes demonstraram que a niacina pode reduzir os triglicérides de 20% a 50% e o colesterol LDL de 10% a 25%.</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niacina é uma das duas formas principais da vitamina B3 </w:t>
      </w:r>
      <w:r>
        <w:rPr>
          <w:rFonts w:ascii="Calibri" w:hAnsi="Calibri" w:cs="Calibri" w:eastAsia="Calibri"/>
          <w:color w:val="auto"/>
          <w:spacing w:val="0"/>
          <w:position w:val="0"/>
          <w:sz w:val="22"/>
          <w:shd w:fill="auto" w:val="clear"/>
        </w:rPr>
        <w:t xml:space="preserve">– a outra </w:t>
      </w:r>
      <w:r>
        <w:rPr>
          <w:rFonts w:ascii="Calibri" w:hAnsi="Calibri" w:cs="Calibri" w:eastAsia="Calibri"/>
          <w:color w:val="auto"/>
          <w:spacing w:val="0"/>
          <w:position w:val="0"/>
          <w:sz w:val="22"/>
          <w:shd w:fill="auto" w:val="clear"/>
        </w:rPr>
        <w:t xml:space="preserve">é a nicotinamida. Embora ambas possam ser usadas para diferentes finalidades no corpo, somente a niacina tem efeito sobre o colesterol, triglicérides e compostos relacionados. O efeito da niacina não se limita ao colesterol total. Estudos mostraram que, quando o colesterol LDL é reduzido com a niacina, ocorre uma redução preferencial das partículas de LDL mais prejudiciais, aquelas pequenas, duras e esféricas, como chumbo de caça, que se aderem às paredes arteriais, se oxidam e causam danos.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niacina também reduz a lipoproteína(a), ou Lp(a). A lipoproteína(a) é uma forma especial e particularmente nociva de LDL, e é um fator de risco independente para doenças cardíacas e infartos. No entanto, ela não recebe tanta atenção quanto o colesterol, pois não existem medicamentos eficazes para reduzi-la e, até hoje, ninguém sabe exatamente como tratá-la. A niacina pode reduzir os níveis de Lp(a) em proporções notáveis, variando de 10% a 30%.</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que é igualmente, ou talvez ainda mais, impressionante é o fato de que a niacina eleva o colesterol HDL. Só isso já justificaria uma maior atenção, pois o colesterol HDL é frequentemente subestimado no contexto das doenças cardíacas. (Mais adiante, neste trabalho, vamos aprofundar esse tópico.) A niacina pode aumentar os níveis de HDL de 10% a 30%, e o melhor é que ela preferencialmente eleva o HDL-2, que é a subclasse mais benéfica do HDL. (O HDL-3, apesar de ser parte da família do HDL, é pró-inflamatório, o que demonstra como a classificação simplista do colesterol como "bom" e "ruim" é obsoleta e equivocada.)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 termos clínicos, o efeito colateral mais importante do uso excessivo de niacina é o risco de hepatotoxicidade, que ocorre quando o fígado é sobrecarregado. No entanto, o Dr. Alan Gaby, em seu estudo abrangente sobre suplementos nutricionais e doenças, destaca que a hepatotoxicidade raramente é observada em pacientes que tomam doses diárias de até 3 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 Abram Hoffer e a Terapia com Niacina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Dr. Abram Hoffer, um grande pioneiro da medicina nutricional e integrativa, afirmou que, com seus 30 anos de experiência utilizando a terapia com niacina (geralmente 3 g diários ou mais), ele observou que um em cada 2.000 pacientes desenvolvia hepatite devido ao uso de altas doses dessa vitamina. No entanto, Hoffer destacou que, em todos os seus pacientes que apresentaram hepatotoxicidade, a função hepática retornou ao normal assim que o tratamento foi interrompido.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niacina de liberação sustentada é, de fato, mais hepatotóxica do que a niacina convencional, e problemas no fígado podem ocorrer até mesmo com doses mais baixas. Náuseas podem ser um sinal inicial de hepatotoxicidade induzida pela niacina. Se isso ocorrer, a dose deve ser reduzida ou o tratamento interrompido. Para pacientes que estão em tratamento com doses terapêuticas de niacina, é aconselhável que o médico realize verificações periódicas das enzimas hepáticas por meio de exames padrão de função hepática.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Dr. Jonny e o "Rubor da Niacina"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primeira vez que senti o "rubor da niacina", eu estava trabalhando como personal trainer. Era 5 da manhã, e eu me preparava para atender minha cliente das 6h. Lembro-me de ter tomado meu shake de proteínas, engolido minhas vitaminas e, em pouco tempo, quando estava me vestindo, tive a nítida sensação de que ia morrer. Minha pele estava ruborizada, quente ao toque, e minhas bochechas (e braços) ficaram de um tom rosa avermelhado. A sensação não era dolorosa, mas muito desagradável.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Curiosamente, minha cliente das 6h era a presidente de uma empresa de cosméticos de alto padrão, cujo marido, um renomado dermatologista de Manhattan, era o único médico que eu conhecia que provavelmente estaria acordado a essa hora. Liguei para ela, e ela me passou imediatamente para o marido. Descrevi meus sintomas, e ele perguntou se eu havia tomado ou comido algo diferente. "Só minhas vitaminas", respondi. Ele, sem hesitar, disse: "Ah, é só a niacina. Nada com o que se preocupar. Vai passar logo. Agora vou voltar para a cama."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Esse foi meu primeiro encontro com o famoso "rubor da niacina". Em termos simples, trata-se de um rubor temporário da pele, que não é perigoso (especialmente se você souber que pode ocorrer!), e resulta da dilatação dos vasos sanguíneos na pele, o que causou o tom rosado em minha pele. Algumas pessoas também sentem prurido ou até uma leve sensação de ardência. Esse rubor geralmente desaparece em questão de duas semanas e pode ser neutralizado com o uso de uma aspirina infantil, tomada antecipadamente.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OBSERVAÇÃO: Se você for diabético ou tiver algum distúrbio no fígado, consulte seu médico antes de iniciar a suplementação com niacina.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ABC da Niacina, segundo o Dr. Sinatra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Procure uma niacina de ação direta, sem liberação modificada (também conhecida como ácido nicotínico). Tome após as refeições em doses de 500 mg a 3 g por dia (veja abaixo).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Comece devagar com uma dose de 100 mg e aumente gradativamente até atingir o nível desejado, dividindo as doses ao longo do dia.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o rubor for muito desconfortável, tome uma aspirina infantil antes da primeira refeição do dia e, em seguida, tome a niacina depois dessa refeição. Use a aspirina somente enquanto estiver apresentando o rubor e sempre que aumentar a dosagem da niacina, pois isso pode desencadear o rubor.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Você também pode tentar tomar um suplemento de pectina de maçã com a niacina para reduzir o rubor.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niacina pode aumentar os níveis de enzimas hepáticas em exames de função do fígado. Isso não significa necessariamente que a niacina esteja causando um problema no fígado, mas é importante que seu médico acompanhe esses níveis. Ele ou ela pode sugerir que você interrompa o uso de niacina cinco dias antes do próximo exame do fígado, para evitar qualquer confusão nos resultados. Tenha em mente, porém, que quando voltar a tomar a niacina, você poderá novamente apresentar o rubor.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VITAMINA E: O BOM, O MAU E O FEIO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Durante décadas, a vitamina E foi reverenciada no mundo nutricional como uma espécie de salvadora do coração, um importante antioxidante que protegia contra a peroxidação lipídica, considerada a causa das doenças cardiovasculares. (Lipídica refere-se a gordura, e peroxidação é o termo técnico para o dano oxidativo causado por radicais livres.) Na década de 1990, os elogios à vitamina E chegaram até à medicina convencional, alcançando até mesmo a Associação Norte-Americana do Coração. Em 1996, por exemplo, a vitamina E foi elogiada em um estudo amplamente divulgado por reduzir eventos cardiovasculares e termos significativos, ao longo de um ano, em cerca de 2 mil pacientes com doença cardíaca documentada.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sucessos e a reputação da vitamina E levaram muitos a acreditar que, se um pouco de vitamina E era bom, mais seria ainda melhor! Contudo, estudos críticos subsequentes começaram a demonstrar que doses diárias de vitamina E superiores a 400 UIs não geravam necessariamente resultados benéficos e, na verdade, podiam ser prejudiciais à saúde. (Já em 2003, o Dr. Sinatra escreveu em seu boletim sobre sua relutância em apoiar o consumo de vitamina E em altas doses, devido às pesquisas emergentes que indicavam possíveis efeitos pró-oxidantes.)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Apesar disso, tanto eu quanto meu colega ficamos intrigados com os resultados negativos de estudos que surgiram desde então. Sem dúvida, os problemas poderiam estar relacionados ao uso da forma sintética da vitamina E (chamada dl-alfa-tocoferol), em vez da forma "natural" (chamada d-alfa-tocoferol). Mas como a vitamina E natural, considerada uma das maiores armas no arsenal antioxidante, poderia ter um efeito pró-oxidante? Como isso seria possível?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Leitores atentos podem ter notado que usamos aspas na palavra natural ao nos referirmos à vitamina E natural no parágrafo anterior. Isso ocorre porque o d-alfa-tocoferol em si é apenas uma parte da vitamina E natural. Na realidade, a vitamina E é composta por oito compostos associados, divididos em duas classes: tocoferóis e tocotrienóis. Os tocoferóis se apresentam em quatro formas: alfa, beta, gama e delta. Dentre essas formas, a mais conhecida é a alfa. Quando você adquire um suplemento "natural" de vitamina E, na grande maioria dos casos, ele é 100% alfa-tocoferol.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 é aí que está o problema.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gama-tocoferol está se revelando como o mais potente dos quatro tocoferóis, sendo o principal responsável pelos efeitos positivos da vitamina E como antioxidante. Portanto, pessoas que tomam altas doses de alfa-tocoferol isoladamente, sem obter quantidade suficiente de gama-tocoferol em sua dieta ou suplementação, correm o risco de sofrer um efeito pró-oxidante devido à vitamina E. Além disso, altas doses de alfa-tocoferol podem causar a depleção das reservas de gama-tocoferol no corpo.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Lado Duplo da Vitamina 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estudo de 2011 proporcionou uma visão mais clara das duas faces da vitamina E. Em experimentos realizados em laboratório, pesquisadores de Belfast descobriram que tanto a vitamina E (alfa e gama-tocoferol) protege contra a oxidação das lipoproteínas de muito baixa densidade (VLDL) e do colesterol LDL. Isso é ótimo! No entanto, eles encontraram um "surpreendente" efeito pró-oxidante sobre o HDL (lipoproteína de alta densidade), a partícula de colesterol que atua como um "caminhão de lixo", recolhendo o LDL oxidado e transportando-o de volta ao fígado para eliminação. Qualquer coisa que prejudique o HDL deve ser motivo de preocupação.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Vale ressaltar que os pesquisadores mencionaram um estudo anterior no qual a ingestão de uma pequena quantidade de vitamina C junto com o alfa-tocoferol ajudava a impedir o efeito pró-oxidante da vitamina E sobre o HDL. Não seria a primeira vez que um nutriente auxilia outro. Já sabemos, por exemplo, que a CoQ10 ajuda a proteger a vitamina E no corpo, reciclando-a de volta para sua forma ativa após ser oxidada em reações bioquímicas. (Somos grandes admiradores dos efeitos sinérgicos dos nutrientes.)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outra parte da história da vitamina E diz respeito aos quatro componentes conhecidos como tocotrienóis. Esses tocotrienóis estão se revelando os verdadeiros "carregadores de piano" da família da vitamina E, pelo menos no que diz respeito aos benefícios para o coração. Sua atividade antioxidante é mais poderosa do que a dos tocoferóis. Além disso, eles aumentam a quantidade de receptores de LDL, o que ajuda na remoção do LDL. Os tocotrienóis têm efeitos significativos na redução dos lipídios em animais experimentais, e a maioria dos estudos prospectivos mostrou os mesmos resultados em seres humanos.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você toma vitamina E, recomendamos que sempre a obtenha de um suplemento que identifique no rótulo “tocoferóis mistos”, para evitar os problemas que podem ocorrer com a suplementação do alfa-tocoferol puro. Suplementos compostos 100% de alfa-tocoferol são menos eficazes e podem até ser problemáticos em doses altas. Praticamente todos os estudos que demonstraram resultados negativos usaram a forma alfa-tocoferol ou, pior ainda, a forma sintética dl-alfa-tocoferol. (A forma dl-alfa-tocoferol deve ser deixada nas prateleiras!)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você adicionar 200 UIs de tocoferóis mistos ou de vitamina E com alta concentração de gama-tocoferol a um regime de suplementação que também inclua vitamina C e CoQ10, tudo deve dar certo!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Ômega-3 do Óleo de Peixe: A Insuperável Molécula do Bem-Estar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você tem acompanhado esta obra desde o início, já está familiarizado com os ácidos graxos ômega-3, a partir do extenso exame que fizemos sobre eles anteriormente. Aqui, vamos destacar apenas alguns dos muitos estudos que demonstram o valor dos ácidos ômega-3 para a saúde do coração. (Deveríamos ressaltar que há pesquisas igualmente convincentes que documentam o efeito positivo do ômega-3 também no cérebro, mas, como esta obra trata apenas do colesterol e das doenças cardiovasculares, vamos nos concentrar no coração.)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Há mais de trinta anos, cientistas começaram a perceber as baixas taxas de doenças cardiovasculares entre os esquimós da Groenlândia, em comparação com um grupo de controle de dinamarqueses pareados por idade e sexo. Pouco depois, eles conseguiram associar essas baixas taxas de doenças cardíacas ao alto consumo de ômega-3 na dieta da Groenlândia. Essa descoberta gerou um grande volume de pesquisas sobre o papel do óleo de peixe na prevenção das doenças cardíacas. (No dia em que escrevemos esta obra, 7 de dezembro de 2011, uma busca na National Library of Medicine [Biblioteca Nacional de Medicina] pelos termos "ácidos graxos ômega-3 cardiovascular" resultou em 2.524 citações.)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recente levantamento sobre ômega-3 e doenças cardiovasculares, realizado pelo Dr. Dariush Mozaffarian, da Harvard School of Public Health [Escola de Saúde Pública de Harvard], concluiu que o consumo de ômega-3 “reduz os triglicérides no plasma, os batimentos cardíacos em repouso e a pressão sanguínea; e também poderia melhorar o abastecimento e a eficiência do miocárdio, reduzir a inflamação e melhorar a função vascular”. Mozaffarian também ressaltou que os benefícios do ômega-3 são mais consistentes quanto à mortalidade decorrente de doença cardíaca coronariana e à morte súbita cardíaca.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Resumindo de forma simples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seus olhos estão começando a se revirar com todo esse jargão médico, vamos simplificar. Há evidências confiáveis e consistentes, obtidas por meio de pesquisas, de que as gorduras ômega-3, principalmente as provenientes de peixes, reduzem a mortalidade decorrente de doenças cardíacas e o risco de morte súbita cardíaca. Existem provas sólidas de que o óleo de peixe pode salvar vidas.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Um dos estudos clínicos pioneiros sobre a suplementação com ômega-3 em uma população de alto risco foi publicado em 1999 e ficou conhecido como o ensaio GISSI-Prevenzione. Mais de 11 mil pacientes que haviam sofrido um infarto nos três meses anteriores foram designados aleatoriamente para receber 1 g diária de ômega-3, 300 mg de vitamina E, ambos os suplementos ou nenhum dos dois, além de continuar com a terapia padrão que já estavam recebendo. A vitamina E não apresentou efeito, mas o ômega-3 foi associado a uma redução de 20% na mortalidade e uma impressionante redução de 45% no risco de morte súbita. Esses efeitos se tornaram evidentes em apenas três meses de tratamento.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Diretrizes internacionais recomendam 1 g de ômega-3 diariamente para todos os que já sofreram um infarto ou para pacientes com níveis elevados de triglicérides. Especialistas acreditam que essas diretrizes logo serão ampliadas para incluir pacientes com insuficiência cardíaca também.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Vale mencionar que a maioria das pesquisas sobre ômega-3 e doenças cardíacas foi realizada com os dois tipos de ômega-3 encontrados em peixes, o EPA e o DHA. Outros estudos também demonstraram que o tipo ALA </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ômega-3 encontrado em alimentos de origem vegetal, como linhaça e óleo de linhaça </w:t>
      </w:r>
      <w:r>
        <w:rPr>
          <w:rFonts w:ascii="Calibri" w:hAnsi="Calibri" w:cs="Calibri" w:eastAsia="Calibri"/>
          <w:color w:val="auto"/>
          <w:spacing w:val="0"/>
          <w:position w:val="0"/>
          <w:sz w:val="22"/>
          <w:shd w:fill="auto" w:val="clear"/>
        </w:rPr>
        <w:t xml:space="preserve">– traz benef</w:t>
      </w:r>
      <w:r>
        <w:rPr>
          <w:rFonts w:ascii="Calibri" w:hAnsi="Calibri" w:cs="Calibri" w:eastAsia="Calibri"/>
          <w:color w:val="auto"/>
          <w:spacing w:val="0"/>
          <w:position w:val="0"/>
          <w:sz w:val="22"/>
          <w:shd w:fill="auto" w:val="clear"/>
        </w:rPr>
        <w:t xml:space="preserve">ícios para o coração. Uma análise da literatura ressaltou que, tanto estudos in vitro (em proveta) quanto estudos em animais, demonstraram que o ALA pode prevenir a fibrilação ventricular, o principal mecanismo da morte cardíaca, e que essa forma pode ser ainda mais eficaz na prevenção do que o EPA e o DHA. A análise também destacou que o ALA é eficaz na redução da agregação plaquetária, um passo importante na trombose (como em um AVC ou infarto não fatal).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Mesmo que você esteja tomando uma estatina e tenha decidido continuar com ela, o óleo de peixe ainda pode ser útil. Um estudo concluiu que, entre mais de 3.600 pessoas com histórico de doença cardiovascular </w:t>
      </w:r>
      <w:r>
        <w:rPr>
          <w:rFonts w:ascii="Calibri" w:hAnsi="Calibri" w:cs="Calibri" w:eastAsia="Calibri"/>
          <w:color w:val="auto"/>
          <w:spacing w:val="0"/>
          <w:position w:val="0"/>
          <w:sz w:val="22"/>
          <w:shd w:fill="auto" w:val="clear"/>
        </w:rPr>
        <w:t xml:space="preserve">– muitas das quais usavam medicamentos antiplaquet</w:t>
      </w:r>
      <w:r>
        <w:rPr>
          <w:rFonts w:ascii="Calibri" w:hAnsi="Calibri" w:cs="Calibri" w:eastAsia="Calibri"/>
          <w:color w:val="auto"/>
          <w:spacing w:val="0"/>
          <w:position w:val="0"/>
          <w:sz w:val="22"/>
          <w:shd w:fill="auto" w:val="clear"/>
        </w:rPr>
        <w:t xml:space="preserve">ários, anti-hipertensivos e nitratos </w:t>
      </w:r>
      <w:r>
        <w:rPr>
          <w:rFonts w:ascii="Calibri" w:hAnsi="Calibri" w:cs="Calibri" w:eastAsia="Calibri"/>
          <w:color w:val="auto"/>
          <w:spacing w:val="0"/>
          <w:position w:val="0"/>
          <w:sz w:val="22"/>
          <w:shd w:fill="auto" w:val="clear"/>
        </w:rPr>
        <w:t xml:space="preserve">–, a suplementa</w:t>
      </w:r>
      <w:r>
        <w:rPr>
          <w:rFonts w:ascii="Calibri" w:hAnsi="Calibri" w:cs="Calibri" w:eastAsia="Calibri"/>
          <w:color w:val="auto"/>
          <w:spacing w:val="0"/>
          <w:position w:val="0"/>
          <w:sz w:val="22"/>
          <w:shd w:fill="auto" w:val="clear"/>
        </w:rPr>
        <w:t xml:space="preserve">ção diária com óleo de peixe levou a uma redução significativa, de 19%, em eventos coronarianos importantes, em comparação com o grupo de controle.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gorduras ômega-3, especialmente as provenientes de peixes selvagens saudáveis, são os melhores amigos do seu coração, seja você alguém se recuperando de um infarto ou tentando evitar um. Elas ajudam a reduzir os triglicérides e a pressão arterial. O melhor de tudo é que os ômega-3 estão entre os compostos mais anti-inflamatórios do planeta, o que significa que eles exercem um efeito benéfico sobre a origem das doenças cardíacas.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Recomendamos que você tome de 1 a 2 g de óleo de peixe por dia e coma peixes de águas frias (como o salmão selvagem) com a maior frequência possível. Nós dois recomendamos a Vital Choice, uma fonte confiável de salmão selvagem proveniente das águas puras do Alasca. Eles oferecem um preço razoável e entregam o produto em domicílio, acondicionado em gelo seco.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Ao suplementar com óleo de peixe, lembre-se de que a quantidade total de ômega-3 não é o que realmente importa. Suplementos baratos geralmente alardeiam a quantidade total de ômega-3 no rótulo, mas esse número por si só não significa nada. O que importa é saber exatamente quanto EPA e quanto DHA cada cápsula contém. Eles são as “pepitas de ouro” na bacia do garimpeiro </w:t>
      </w:r>
      <w:r>
        <w:rPr>
          <w:rFonts w:ascii="Calibri" w:hAnsi="Calibri" w:cs="Calibri" w:eastAsia="Calibri"/>
          <w:color w:val="auto"/>
          <w:spacing w:val="0"/>
          <w:position w:val="0"/>
          <w:sz w:val="22"/>
          <w:shd w:fill="auto" w:val="clear"/>
        </w:rPr>
        <w:t xml:space="preserve">– voc</w:t>
      </w:r>
      <w:r>
        <w:rPr>
          <w:rFonts w:ascii="Calibri" w:hAnsi="Calibri" w:cs="Calibri" w:eastAsia="Calibri"/>
          <w:color w:val="auto"/>
          <w:spacing w:val="0"/>
          <w:position w:val="0"/>
          <w:sz w:val="22"/>
          <w:shd w:fill="auto" w:val="clear"/>
        </w:rPr>
        <w:t xml:space="preserve">ê não quer saber a quantidade total de pedras na bacia; você quer saber o quanto de ouro há nela. O EPA e o DHA são o ouro. Procure obter pelo menos 1 g diário de EPA e DHA combinados. (Para muitos dos seus pacientes, o Dr. Sinatra prefere doses mais altas de DHA, já que ele penetra mais profundamente no coração, no cérebro e na retina do que o EPA. Por isso, ele muitas vezes usa óleo de lula ou de algas, que têm um teor mais alto de DHA, além do óleo de peixe.)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Pantetina: Sua Arma Secreta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pantetina é uma forma metabolicamente ativa da vitamina B5 (ácido pantotênico), sendo um pouco mais cara. Exames de sangue de pacientes com dislipidemia </w:t>
      </w:r>
      <w:r>
        <w:rPr>
          <w:rFonts w:ascii="Calibri" w:hAnsi="Calibri" w:cs="Calibri" w:eastAsia="Calibri"/>
          <w:color w:val="auto"/>
          <w:spacing w:val="0"/>
          <w:position w:val="0"/>
          <w:sz w:val="22"/>
          <w:shd w:fill="auto" w:val="clear"/>
        </w:rPr>
        <w:t xml:space="preserve">— termo t</w:t>
      </w:r>
      <w:r>
        <w:rPr>
          <w:rFonts w:ascii="Calibri" w:hAnsi="Calibri" w:cs="Calibri" w:eastAsia="Calibri"/>
          <w:color w:val="auto"/>
          <w:spacing w:val="0"/>
          <w:position w:val="0"/>
          <w:sz w:val="22"/>
          <w:shd w:fill="auto" w:val="clear"/>
        </w:rPr>
        <w:t xml:space="preserve">écnico para níveis elevados de colesterol </w:t>
      </w:r>
      <w:r>
        <w:rPr>
          <w:rFonts w:ascii="Calibri" w:hAnsi="Calibri" w:cs="Calibri" w:eastAsia="Calibri"/>
          <w:color w:val="auto"/>
          <w:spacing w:val="0"/>
          <w:position w:val="0"/>
          <w:sz w:val="22"/>
          <w:shd w:fill="auto" w:val="clear"/>
        </w:rPr>
        <w:t xml:space="preserve">— mostraram uma melhora significativa com a suplementa</w:t>
      </w:r>
      <w:r>
        <w:rPr>
          <w:rFonts w:ascii="Calibri" w:hAnsi="Calibri" w:cs="Calibri" w:eastAsia="Calibri"/>
          <w:color w:val="auto"/>
          <w:spacing w:val="0"/>
          <w:position w:val="0"/>
          <w:sz w:val="22"/>
          <w:shd w:fill="auto" w:val="clear"/>
        </w:rPr>
        <w:t xml:space="preserve">ção de pantetina. Embora não seja visível em um exame de sangue, a pantetina também ajuda a reduzir a oxidação do LDL.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Nada menos que 28 ensaios clínicos em seres humanos demonstraram que a pantetina provoca mudanças positivas significativas nos triglicérides, colesterol LDL e VLDL, além de aumentar o colesterol HDL. Em todos esses estudos, praticamente nenhum efeito adverso foi observado. A dose média de pantetina nesses estudos foi de 900 mg por dia, dividida em três doses de 300 mg. Essa parece ser a dose ideal, e é a que recomendamos.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 acordo com uma análise publicada na Progress in Cardiovascular Diseases, o Dr. Mark Houston destacou que, na maioria dos estudos, após quatro meses, a pantetina reduziu o colesterol total em 15,1%, o LDL em 20,1%, e os triglicérides em 32,9%, com um aumento no HDL de 8,4%. Houston também observou que, em estudos de maior duração, os resultados positivos continuaram a se manter. As únicas reações adversas observadas foram leves efeitos colaterais gastrointestinais, em menos de 4% dos participantes.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Como já mencionado, recomendamos a dose de 900 mg de pantetina, dividida em três doses diárias de 300 mg.</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Outras Suplementações a Serem Consideradas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Escolher os “melhores” suplementos para tratar qualquer questão de saúde é sempre uma tarefa difícil. Para evitar que a lista se torne longa demais, algumas substâncias benéficas acabam sendo deixadas de fora. Além disso, há a questão real da adesão: a maioria das pessoas não gosta de tomar vários suplementos, mesmo que sejam substâncias naturais que possam promover a saúde ou proteger o corpo. No entanto, consideramos os seguintes suplementos importantes e sugerimos que você se informe sobre suas funções e considere usá-los, além dos suplementos principais já discutidos.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Vitamina C</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vitamina C é um dos antioxidantes mais poderosos do mundo. Como as doenças cardíacas têm origem no dano oxidativo (dano causado por radicais livres), qualquer ajuda que você possa obter nesse sentido é valiosa. E os benefícios não são apenas teóricos. Um grande estudo de 2011, publicado no American Heart Journal, concluiu que, quanto menor o nível de vitamina C no sangue, maior o risco de insuficiência cardíaca.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Recomenda-se uma dose de 1.000 a 2.000 mg por dia.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Vale destacar que a vitamina C é extremamente segura e os efeitos colaterais são raros, já que ela não se acumula no corpo. (Em alguns casos, doses superiores a 2.000 mg por dia podem causar um pequeno desconforto estomacal ou diarreia, mas sem maiores problemas). O maior risco está no fato de que a vitamina C aumenta a absorção de ferro dos alimentos. Pessoas com hemocromatose, um distúrbio hereditário que causa acúmulo excessivo de ferro na corrente sanguínea, não devem consumir mais do que 100 mg de vitamina C por dia.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Curcumina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curcumina, extrato do tempero indiano cúrcuma, oferece múltiplos benefícios, sendo um dos mais notáveis seus poderosos efeitos anti-inflamatórios. Pesquisas científicas comprovaram suas propriedades anti-inflamatórias, antioxidantes, antitrombóticas e de proteção cardiovascular. Além disso, a curcumina reduz o colesterol LDL oxidado. Em estudos com animais, foi observada sua capacidade de proteger o revestimento das paredes arteriais contra danos causados pela homocisteína. A relação sinérgica entre a curcumina e o resveratrol é particularmente importante.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Destruidores Naturais de Coágulos: Natoquinase e Lumbroquinase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hiperviscosidade refere-se ao sangue espesso ou mais pegajoso. Quando o sangue se torna mais viscoso, ele circula mais lentamente pelos vasos sanguíneos, o que facilita a aglutinação das plaquetas e a formação de grumos. Com isso, os vasos sanguíneos ficam mais rígidos, menos elásticos e, frequentemente, calcificados. O principal risco dessa condição é a tendência à formação de coágulos que podem bloquear vasos sanguíneos, afetando órgãos vitais.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natoquinase é extraída do natô, um alimento tradicional de soja fermentada, muito consumido no Japão. Pesquisadores acreditam que o natô contribua para a baixa incidência de doenças coronarianas nesse país. A natoquinase oferece uma maneira poderosa, eficaz e segura de eliminar coágulos ou reduzir a tendência à sua formação, diminuindo assim o risco de infartos e AVCs.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lumbroquinase, desenvolvida no Japão e na China, é derivada de um extrato de minhocas, que são uma fonte tradicional de cura na medicina asiática. Esses dois produtos, originários da pesquisa asiática, compartilham uma característica em comum e de grande interesse para aqueles que desejam proteger o sistema cardiovascular: ambos são destruidores naturais de coágulos.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Mas como funciona isso? Nosso corpo produz naturalmente a fibrina, uma proteína fibrosa formada a partir do fibrinogênio. (Recomendamos um exame de fibrinogênio </w:t>
      </w:r>
      <w:r>
        <w:rPr>
          <w:rFonts w:ascii="Calibri" w:hAnsi="Calibri" w:cs="Calibri" w:eastAsia="Calibri"/>
          <w:color w:val="auto"/>
          <w:spacing w:val="0"/>
          <w:position w:val="0"/>
          <w:sz w:val="22"/>
          <w:shd w:fill="auto" w:val="clear"/>
        </w:rPr>
        <w:t xml:space="preserve">– ver cap</w:t>
      </w:r>
      <w:r>
        <w:rPr>
          <w:rFonts w:ascii="Calibri" w:hAnsi="Calibri" w:cs="Calibri" w:eastAsia="Calibri"/>
          <w:color w:val="auto"/>
          <w:spacing w:val="0"/>
          <w:position w:val="0"/>
          <w:sz w:val="22"/>
          <w:shd w:fill="auto" w:val="clear"/>
        </w:rPr>
        <w:t xml:space="preserve">ítulo 9 </w:t>
      </w:r>
      <w:r>
        <w:rPr>
          <w:rFonts w:ascii="Calibri" w:hAnsi="Calibri" w:cs="Calibri" w:eastAsia="Calibri"/>
          <w:color w:val="auto"/>
          <w:spacing w:val="0"/>
          <w:position w:val="0"/>
          <w:sz w:val="22"/>
          <w:shd w:fill="auto" w:val="clear"/>
        </w:rPr>
        <w:t xml:space="preserve">– como um bom marcador de quanto fibrina est</w:t>
      </w:r>
      <w:r>
        <w:rPr>
          <w:rFonts w:ascii="Calibri" w:hAnsi="Calibri" w:cs="Calibri" w:eastAsia="Calibri"/>
          <w:color w:val="auto"/>
          <w:spacing w:val="0"/>
          <w:position w:val="0"/>
          <w:sz w:val="22"/>
          <w:shd w:fill="auto" w:val="clear"/>
        </w:rPr>
        <w:t xml:space="preserve">á sendo produzida no organismo.) A fibrina tem um papel duplo: é benéfica quando ativada para ajudar na coagulação em caso de sangramentos. No entanto, um excesso de fibrina pode fazer com que o sangue fique constantemente espesso, o que representa um grande problema.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Neutralizando o Perigo: Plasmina, Natoquinase e Lumbroquinase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Para neutralizar o perigo e tornar o sangue mais fluido, o corpo produz uma substância chamada plasmina, uma enzima que degrada o excesso de fibrina. Esse é um sistema harmonioso e equilibrado. No entanto, se a plasmina, o anticoagulante natural do corpo, for sobrecarregada e não conseguir desempenhar sua função, problemas podem surgir. É nesse ponto que a natoquinase e a lumbroquinase entram em cena.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o sangue se coagular em um vaso sanguíneo já estreitado, as consequências podem ser graves. Por isso, dissolver o material coagulado ajudaria a abrir as artérias e melhorar a circulação sanguínea. Mesmo uma pequena redução do coágulo pode proporcionar um grande impulso à circulação.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Resveratrol</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 resveratrol é o ingrediente do vinho tinto mais conhecido por suas propriedades "anti-envelhecimento". Ele ajuda a proteger as artérias, aumentando sua elasticidade, inibindo a coagulação sanguínea e reduzindo tanto o LDL oxidado quanto a pressão arterial. Esse é um currículo impressionante! Além de ser um poderoso antioxidante, o resveratrol atua como um forte anti-inflamatório, inibindo várias enzimas inflamatórias que podem contribuir para doenças cardíacas. Ele também impede que certas moléculas se fixem nas paredes das artérias, onde podem permanecer e contribuir para a inflamação. A dose diária recomendada é de 30 a 200 mg de trans-resveratrol, o componente ativo do resveratrol. Ao escolher o suplemento, verifique cuidadosamente o rótulo para garantir que a cápsula contenha a variedade "trans", pois esse é o tipo que realmente importa.</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Flavonoides do Cacau</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flavonoides encontrados no cacau ajudam o corpo a sintetizar um composto chamado óxido nítrico, essencial para uma circulação e pressão sanguínea saudáveis. O óxido nítrico também melhora a função das plaquetas, tornando o sangue menos viscoso. Além disso, ele torna o revestimento das artérias menos propenso a permitir a aderência de glóbulos brancos. Em um estudo realizado na Alemanha, pesquisadores acompanharam mais de 19 mil pessoas por um mínimo de 10 anos e concluíram que aqueles que consumiam chocolate amargo, rico em flavonoides, apresentavam pressão arterial mais baixa e um risco 39% menor de sofrer infarto ou AVC em comparação com os que quase não consumiam chocolate.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Os flavonoides do cacau agora estão disponíveis como suplementos. Portanto, se você preferir não consumir dois quadrados de chocolate amargo por dia, considere a suplementação.</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Convencendo Seu Médico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Se você mostrar este trabalho ao seu médico e ele (ou ela) ainda demonstrar ceticismo, sugerimos que indique a excelente revisão do Dr. Mark Houston sobre tratamentos não farmacológicos para a dislipidemia, publicada na Progress in Cardiovascular Diseases. Este artigo conta com 421 referências e pode servir como uma boa base para assegurar que há uma vasta quantidade de pesquisas que apoiam o uso dessas substâncias naturais, não tóxicas.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Medicina Ortomolecular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José Raimundo dos Santos.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Fico feliz em levar a vocês essas informações e agradeço a Deus por esse conhecimento. Que Deus abençoe a todos vocês.</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pubmed.com/"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